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C49" w:rsidRDefault="003F4825" w:rsidP="003F4825">
      <w:pPr>
        <w:ind w:right="8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(Nome cognome e indirizzo mittente)</w:t>
      </w:r>
    </w:p>
    <w:p w:rsidR="003F4825" w:rsidRDefault="003F4825" w:rsidP="003F4825">
      <w:pPr>
        <w:ind w:right="8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</w:t>
      </w:r>
    </w:p>
    <w:p w:rsidR="003F4825" w:rsidRDefault="003F4825" w:rsidP="003F4825">
      <w:pPr>
        <w:ind w:right="8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Via ………… n. </w:t>
      </w:r>
    </w:p>
    <w:p w:rsidR="003F4825" w:rsidRDefault="003F4825" w:rsidP="003F4825">
      <w:pPr>
        <w:ind w:right="8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</w:t>
      </w:r>
      <w:bookmarkStart w:id="0" w:name="_GoBack"/>
      <w:bookmarkEnd w:id="0"/>
    </w:p>
    <w:p w:rsidR="003F4825" w:rsidRDefault="003F4825" w:rsidP="003F4825">
      <w:pPr>
        <w:spacing w:after="0" w:line="240" w:lineRule="auto"/>
        <w:ind w:left="851" w:right="851" w:firstLine="5386"/>
        <w:contextualSpacing/>
        <w:rPr>
          <w:rFonts w:ascii="Arial" w:hAnsi="Arial" w:cs="Arial"/>
          <w:sz w:val="24"/>
          <w:szCs w:val="24"/>
        </w:rPr>
      </w:pPr>
    </w:p>
    <w:p w:rsidR="003F4825" w:rsidRDefault="003F4825" w:rsidP="003F4825">
      <w:pPr>
        <w:spacing w:after="0" w:line="240" w:lineRule="auto"/>
        <w:ind w:left="851" w:right="851" w:firstLine="5386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Egr.</w:t>
      </w:r>
    </w:p>
    <w:p w:rsidR="003F4825" w:rsidRDefault="003F4825" w:rsidP="003F4825">
      <w:pPr>
        <w:spacing w:after="0" w:line="240" w:lineRule="auto"/>
        <w:ind w:left="851" w:right="851" w:firstLine="5386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Dirigente Sig. </w:t>
      </w:r>
    </w:p>
    <w:p w:rsidR="003F4825" w:rsidRDefault="003F4825" w:rsidP="003F4825">
      <w:pPr>
        <w:spacing w:after="0" w:line="240" w:lineRule="auto"/>
        <w:ind w:left="851" w:right="851" w:firstLine="5386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…….</w:t>
      </w:r>
    </w:p>
    <w:p w:rsidR="003F4825" w:rsidRDefault="003F4825" w:rsidP="003F4825">
      <w:pPr>
        <w:spacing w:after="0" w:line="240" w:lineRule="auto"/>
        <w:ind w:left="851" w:right="851" w:firstLine="5386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Dell’Istituto “ ….</w:t>
      </w:r>
    </w:p>
    <w:p w:rsidR="003F4825" w:rsidRDefault="003F4825" w:rsidP="003F4825">
      <w:pPr>
        <w:spacing w:after="0" w:line="240" w:lineRule="auto"/>
        <w:ind w:left="851" w:right="851" w:firstLine="5386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Via ……</w:t>
      </w:r>
    </w:p>
    <w:p w:rsidR="003F4825" w:rsidRDefault="003F4825" w:rsidP="003F4825">
      <w:pPr>
        <w:spacing w:after="0" w:line="240" w:lineRule="auto"/>
        <w:ind w:left="851" w:right="851" w:firstLine="5386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</w:t>
      </w:r>
    </w:p>
    <w:p w:rsidR="003F4825" w:rsidRDefault="003F4825" w:rsidP="003F4825">
      <w:pPr>
        <w:spacing w:after="0" w:line="240" w:lineRule="auto"/>
        <w:ind w:right="851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Raccomandata rr</w:t>
      </w:r>
    </w:p>
    <w:p w:rsidR="003F4825" w:rsidRDefault="003F4825" w:rsidP="003F4825">
      <w:pPr>
        <w:spacing w:after="0" w:line="240" w:lineRule="auto"/>
        <w:ind w:right="851"/>
        <w:contextualSpacing/>
        <w:jc w:val="both"/>
        <w:rPr>
          <w:rFonts w:ascii="Arial" w:hAnsi="Arial" w:cs="Arial"/>
          <w:sz w:val="24"/>
          <w:szCs w:val="24"/>
        </w:rPr>
      </w:pPr>
    </w:p>
    <w:p w:rsidR="003F4825" w:rsidRDefault="003F4825" w:rsidP="003F4825">
      <w:pPr>
        <w:spacing w:after="0" w:line="240" w:lineRule="auto"/>
        <w:ind w:right="851"/>
        <w:contextualSpacing/>
        <w:jc w:val="both"/>
        <w:rPr>
          <w:rFonts w:ascii="Arial" w:hAnsi="Arial" w:cs="Arial"/>
          <w:sz w:val="24"/>
          <w:szCs w:val="24"/>
        </w:rPr>
      </w:pPr>
    </w:p>
    <w:p w:rsidR="003F4825" w:rsidRPr="003F4825" w:rsidRDefault="003F4825" w:rsidP="003F4825">
      <w:pPr>
        <w:spacing w:after="0" w:line="240" w:lineRule="auto"/>
        <w:ind w:right="851"/>
        <w:contextualSpacing/>
        <w:jc w:val="both"/>
        <w:rPr>
          <w:rFonts w:ascii="Arial" w:hAnsi="Arial" w:cs="Arial"/>
          <w:sz w:val="24"/>
          <w:szCs w:val="24"/>
        </w:rPr>
      </w:pPr>
      <w:r w:rsidRPr="003F4825">
        <w:rPr>
          <w:rFonts w:ascii="Arial" w:hAnsi="Arial" w:cs="Arial"/>
          <w:sz w:val="24"/>
          <w:szCs w:val="24"/>
        </w:rPr>
        <w:t>Egregio / Gentilissima Dirigente,</w:t>
      </w:r>
    </w:p>
    <w:p w:rsidR="003F4825" w:rsidRPr="003F4825" w:rsidRDefault="003F4825" w:rsidP="003F4825">
      <w:pPr>
        <w:spacing w:after="0" w:line="240" w:lineRule="auto"/>
        <w:ind w:right="851"/>
        <w:contextualSpacing/>
        <w:jc w:val="both"/>
        <w:rPr>
          <w:rFonts w:ascii="Arial" w:hAnsi="Arial" w:cs="Arial"/>
          <w:sz w:val="24"/>
          <w:szCs w:val="24"/>
        </w:rPr>
      </w:pPr>
    </w:p>
    <w:p w:rsidR="003F4825" w:rsidRPr="003F4825" w:rsidRDefault="003F4825" w:rsidP="003F4825">
      <w:pPr>
        <w:spacing w:after="0" w:line="240" w:lineRule="auto"/>
        <w:ind w:right="851"/>
        <w:contextualSpacing/>
        <w:jc w:val="both"/>
        <w:rPr>
          <w:rFonts w:ascii="Arial" w:hAnsi="Arial" w:cs="Arial"/>
          <w:sz w:val="24"/>
          <w:szCs w:val="24"/>
        </w:rPr>
      </w:pPr>
      <w:r w:rsidRPr="003F4825">
        <w:rPr>
          <w:rFonts w:ascii="Arial" w:hAnsi="Arial" w:cs="Arial"/>
          <w:sz w:val="24"/>
          <w:szCs w:val="24"/>
        </w:rPr>
        <w:t>vorremmo in questa sede sottoporre alla Sua attenzione la questione del “Patto di corresponsabilità” che Lei ci chiede di accettare tramite sottoscrizione.</w:t>
      </w:r>
    </w:p>
    <w:p w:rsidR="003F4825" w:rsidRPr="003F4825" w:rsidRDefault="003F4825" w:rsidP="003F4825">
      <w:pPr>
        <w:spacing w:after="0" w:line="240" w:lineRule="auto"/>
        <w:ind w:right="851"/>
        <w:contextualSpacing/>
        <w:jc w:val="both"/>
        <w:rPr>
          <w:rFonts w:ascii="Arial" w:hAnsi="Arial" w:cs="Arial"/>
          <w:sz w:val="24"/>
          <w:szCs w:val="24"/>
        </w:rPr>
      </w:pPr>
    </w:p>
    <w:p w:rsidR="003F4825" w:rsidRPr="003F4825" w:rsidRDefault="003F4825" w:rsidP="003F4825">
      <w:pPr>
        <w:spacing w:after="0" w:line="240" w:lineRule="auto"/>
        <w:ind w:right="851"/>
        <w:contextualSpacing/>
        <w:jc w:val="both"/>
        <w:rPr>
          <w:rFonts w:ascii="Arial" w:hAnsi="Arial" w:cs="Arial"/>
          <w:sz w:val="24"/>
          <w:szCs w:val="24"/>
        </w:rPr>
      </w:pPr>
      <w:r w:rsidRPr="003F4825">
        <w:rPr>
          <w:rFonts w:ascii="Arial" w:hAnsi="Arial" w:cs="Arial"/>
          <w:sz w:val="24"/>
          <w:szCs w:val="24"/>
        </w:rPr>
        <w:t>La ratio del “Patto di corresponsabilità” introdotto con DPR 235/2007, all’art. 5 bis, è stata illustrata, nella nota introduttiva al decreto stesso, dall’allora ministro Maria Stella Gelmini: si mira a responsabilizzare studenti e famiglie, chiamandoli a siglare una simbolica alleanza educativa con l’istituzione scolastica, nel tentativo di arginare i fenomeni ingravescenti di bullismo e vandalismo all’interno della scuola.</w:t>
      </w:r>
    </w:p>
    <w:p w:rsidR="003F4825" w:rsidRPr="003F4825" w:rsidRDefault="003F4825" w:rsidP="003F4825">
      <w:pPr>
        <w:spacing w:after="0" w:line="240" w:lineRule="auto"/>
        <w:ind w:right="851"/>
        <w:contextualSpacing/>
        <w:jc w:val="both"/>
        <w:rPr>
          <w:rFonts w:ascii="Arial" w:hAnsi="Arial" w:cs="Arial"/>
          <w:sz w:val="24"/>
          <w:szCs w:val="24"/>
        </w:rPr>
      </w:pPr>
    </w:p>
    <w:p w:rsidR="003F4825" w:rsidRPr="003F4825" w:rsidRDefault="003F4825" w:rsidP="003F4825">
      <w:pPr>
        <w:spacing w:after="0" w:line="240" w:lineRule="auto"/>
        <w:ind w:right="851"/>
        <w:contextualSpacing/>
        <w:jc w:val="both"/>
        <w:rPr>
          <w:rFonts w:ascii="Arial" w:hAnsi="Arial" w:cs="Arial"/>
          <w:sz w:val="24"/>
          <w:szCs w:val="24"/>
        </w:rPr>
      </w:pPr>
      <w:r w:rsidRPr="003F4825">
        <w:rPr>
          <w:rFonts w:ascii="Arial" w:hAnsi="Arial" w:cs="Arial"/>
          <w:sz w:val="24"/>
          <w:szCs w:val="24"/>
        </w:rPr>
        <w:t>Il “patto”, dunque, si presenta come un mero accordo morale, concepito per rispondere a una emergenza di carattere disciplinare ed esteso poi, in molti casi, a comprendere dichiarazioni di intenti in materia lato sensu educativa.</w:t>
      </w:r>
    </w:p>
    <w:p w:rsidR="003F4825" w:rsidRPr="003F4825" w:rsidRDefault="003F4825" w:rsidP="003F4825">
      <w:pPr>
        <w:spacing w:after="0" w:line="240" w:lineRule="auto"/>
        <w:ind w:right="851"/>
        <w:contextualSpacing/>
        <w:jc w:val="both"/>
        <w:rPr>
          <w:rFonts w:ascii="Arial" w:hAnsi="Arial" w:cs="Arial"/>
          <w:sz w:val="24"/>
          <w:szCs w:val="24"/>
        </w:rPr>
      </w:pPr>
    </w:p>
    <w:p w:rsidR="003F4825" w:rsidRPr="003F4825" w:rsidRDefault="003F4825" w:rsidP="003F4825">
      <w:pPr>
        <w:spacing w:after="0" w:line="240" w:lineRule="auto"/>
        <w:ind w:right="851"/>
        <w:contextualSpacing/>
        <w:jc w:val="both"/>
        <w:rPr>
          <w:rFonts w:ascii="Arial" w:hAnsi="Arial" w:cs="Arial"/>
          <w:sz w:val="24"/>
          <w:szCs w:val="24"/>
        </w:rPr>
      </w:pPr>
      <w:r w:rsidRPr="003F4825">
        <w:rPr>
          <w:rFonts w:ascii="Arial" w:hAnsi="Arial" w:cs="Arial"/>
          <w:sz w:val="24"/>
          <w:szCs w:val="24"/>
        </w:rPr>
        <w:t>Purtroppo in concomitanza con lo stato di emergenza, siamo a riscontrare come tale accordo sia stato snaturato delle sue finalità originarie. Nella fattispecie viene utilizzato per impegnare studenti e famiglie ad assumere compiti di vigilanza e presidio sulla propria salute e a rispettare le misure organizzative e igienico-sanitarie predisposte, con la malcelata intenzione di stabilire una presunzione di colpa in capo al privato “contraente”.</w:t>
      </w:r>
    </w:p>
    <w:p w:rsidR="003F4825" w:rsidRPr="003F4825" w:rsidRDefault="003F4825" w:rsidP="003F4825">
      <w:pPr>
        <w:spacing w:after="0" w:line="240" w:lineRule="auto"/>
        <w:ind w:right="851"/>
        <w:contextualSpacing/>
        <w:jc w:val="both"/>
        <w:rPr>
          <w:rFonts w:ascii="Arial" w:hAnsi="Arial" w:cs="Arial"/>
          <w:sz w:val="24"/>
          <w:szCs w:val="24"/>
        </w:rPr>
      </w:pPr>
    </w:p>
    <w:p w:rsidR="003F4825" w:rsidRPr="003F4825" w:rsidRDefault="003F4825" w:rsidP="003F4825">
      <w:pPr>
        <w:spacing w:after="0" w:line="240" w:lineRule="auto"/>
        <w:ind w:right="851"/>
        <w:contextualSpacing/>
        <w:jc w:val="both"/>
        <w:rPr>
          <w:rFonts w:ascii="Arial" w:hAnsi="Arial" w:cs="Arial"/>
          <w:sz w:val="24"/>
          <w:szCs w:val="24"/>
        </w:rPr>
      </w:pPr>
      <w:r w:rsidRPr="003F4825">
        <w:rPr>
          <w:rFonts w:ascii="Arial" w:hAnsi="Arial" w:cs="Arial"/>
          <w:sz w:val="24"/>
          <w:szCs w:val="24"/>
        </w:rPr>
        <w:t>È evidente come i cosiddetti “patti di corresponsabilità” – predisposti secondo criteri del tutto arbitrari e per giunta soggetti ad aggiornamenti e modifiche unilaterali – non possiedano né la rilevanza né la giustificazione giuridica che si pretenderebbe di attribuire loro. In tale scenario scuola e famiglia non si troverebbero su un piano di parità: la famiglia verserebbe infatti in una condizione di minorata difesa davanti alla pubblica amministrazione. Alla responsabilità della famiglia, infatti, si contrapporrebbe la sostanziale irresponsabilità dell’amministrazione, chiamata a rispondere eventualmente solo al proprio superiore gerarchico e non alla controparte.</w:t>
      </w:r>
    </w:p>
    <w:p w:rsidR="003F4825" w:rsidRPr="003F4825" w:rsidRDefault="003F4825" w:rsidP="003F4825">
      <w:pPr>
        <w:spacing w:after="0" w:line="240" w:lineRule="auto"/>
        <w:ind w:right="851"/>
        <w:contextualSpacing/>
        <w:jc w:val="both"/>
        <w:rPr>
          <w:rFonts w:ascii="Arial" w:hAnsi="Arial" w:cs="Arial"/>
          <w:sz w:val="24"/>
          <w:szCs w:val="24"/>
        </w:rPr>
      </w:pPr>
    </w:p>
    <w:p w:rsidR="003F4825" w:rsidRPr="003F4825" w:rsidRDefault="003F4825" w:rsidP="003F4825">
      <w:pPr>
        <w:spacing w:after="0" w:line="240" w:lineRule="auto"/>
        <w:ind w:right="851"/>
        <w:contextualSpacing/>
        <w:jc w:val="both"/>
        <w:rPr>
          <w:rFonts w:ascii="Arial" w:hAnsi="Arial" w:cs="Arial"/>
          <w:sz w:val="24"/>
          <w:szCs w:val="24"/>
        </w:rPr>
      </w:pPr>
      <w:r w:rsidRPr="003F4825">
        <w:rPr>
          <w:rFonts w:ascii="Arial" w:hAnsi="Arial" w:cs="Arial"/>
          <w:sz w:val="24"/>
          <w:szCs w:val="24"/>
        </w:rPr>
        <w:t xml:space="preserve">La sottoscrizione del “Patto” è “richiesta”, ma non vincolante (DPR 249/1998, all’art. 5 bis), e la norma non prevede alcun contenuto, che si forma esclusivamente sulla base di una “elaborazione e revisione condivisa” (v. ibidem, comma 2) tra la scuola </w:t>
      </w:r>
      <w:r w:rsidRPr="003F4825">
        <w:rPr>
          <w:rFonts w:ascii="Arial" w:hAnsi="Arial" w:cs="Arial"/>
          <w:sz w:val="24"/>
          <w:szCs w:val="24"/>
        </w:rPr>
        <w:lastRenderedPageBreak/>
        <w:t>e la famiglia. Si tratta in effetti di un “patto”, e quindi in ultima istanza di una convergenza di interessi, e non di una “imposizione” unilaterale, perché in tal caso avrebbe provveduto direttamente la norma con la sua portata precettiva.</w:t>
      </w:r>
    </w:p>
    <w:p w:rsidR="003F4825" w:rsidRPr="003F4825" w:rsidRDefault="003F4825" w:rsidP="003F4825">
      <w:pPr>
        <w:spacing w:after="0" w:line="240" w:lineRule="auto"/>
        <w:ind w:right="851"/>
        <w:contextualSpacing/>
        <w:jc w:val="both"/>
        <w:rPr>
          <w:rFonts w:ascii="Arial" w:hAnsi="Arial" w:cs="Arial"/>
          <w:sz w:val="24"/>
          <w:szCs w:val="24"/>
        </w:rPr>
      </w:pPr>
    </w:p>
    <w:p w:rsidR="003F4825" w:rsidRPr="003F4825" w:rsidRDefault="003F4825" w:rsidP="003F4825">
      <w:pPr>
        <w:spacing w:after="0" w:line="240" w:lineRule="auto"/>
        <w:ind w:right="851"/>
        <w:contextualSpacing/>
        <w:jc w:val="both"/>
        <w:rPr>
          <w:rFonts w:ascii="Arial" w:hAnsi="Arial" w:cs="Arial"/>
          <w:sz w:val="24"/>
          <w:szCs w:val="24"/>
        </w:rPr>
      </w:pPr>
      <w:r w:rsidRPr="003F4825">
        <w:rPr>
          <w:rFonts w:ascii="Arial" w:hAnsi="Arial" w:cs="Arial"/>
          <w:sz w:val="24"/>
          <w:szCs w:val="24"/>
        </w:rPr>
        <w:t>Essa in ogni caso non può essere vincolante in quanto non può rientrare nello schema di un accordo di diritto privato, e per la mancata sottoscrizione – perché si tratta di un negozio “simbolico” – non è prevista alcuna sanzione o penalità.</w:t>
      </w:r>
    </w:p>
    <w:p w:rsidR="003F4825" w:rsidRPr="003F4825" w:rsidRDefault="003F4825" w:rsidP="003F4825">
      <w:pPr>
        <w:spacing w:after="0" w:line="240" w:lineRule="auto"/>
        <w:ind w:right="851"/>
        <w:contextualSpacing/>
        <w:jc w:val="both"/>
        <w:rPr>
          <w:rFonts w:ascii="Arial" w:hAnsi="Arial" w:cs="Arial"/>
          <w:sz w:val="24"/>
          <w:szCs w:val="24"/>
        </w:rPr>
      </w:pPr>
    </w:p>
    <w:p w:rsidR="003F4825" w:rsidRPr="003F4825" w:rsidRDefault="003F4825" w:rsidP="003F4825">
      <w:pPr>
        <w:spacing w:after="0" w:line="240" w:lineRule="auto"/>
        <w:ind w:right="851"/>
        <w:contextualSpacing/>
        <w:jc w:val="both"/>
        <w:rPr>
          <w:rFonts w:ascii="Arial" w:hAnsi="Arial" w:cs="Arial"/>
          <w:sz w:val="24"/>
          <w:szCs w:val="24"/>
        </w:rPr>
      </w:pPr>
      <w:r w:rsidRPr="003F4825">
        <w:rPr>
          <w:rFonts w:ascii="Arial" w:hAnsi="Arial" w:cs="Arial"/>
          <w:sz w:val="24"/>
          <w:szCs w:val="24"/>
        </w:rPr>
        <w:t>Ciò risulta evidente innanzitutto per il fatto che la scuola è una funzione pubblica di cui il cittadino ha diritto di usufruire in qualità di contribuente: l’erogazione del servizio, che corrisponde a un dovere che la pubblica amministrazione è tenuta ad assolvere attraverso personale retribuito, di certo non può essere subordinata alla collaborazione dell’utente o all’assunzione da parte sua di specifici impegni negoziali.</w:t>
      </w:r>
    </w:p>
    <w:p w:rsidR="003F4825" w:rsidRPr="003F4825" w:rsidRDefault="003F4825" w:rsidP="003F4825">
      <w:pPr>
        <w:spacing w:after="0" w:line="240" w:lineRule="auto"/>
        <w:ind w:right="851"/>
        <w:contextualSpacing/>
        <w:jc w:val="both"/>
        <w:rPr>
          <w:rFonts w:ascii="Arial" w:hAnsi="Arial" w:cs="Arial"/>
          <w:sz w:val="24"/>
          <w:szCs w:val="24"/>
        </w:rPr>
      </w:pPr>
    </w:p>
    <w:p w:rsidR="003F4825" w:rsidRPr="003F4825" w:rsidRDefault="003F4825" w:rsidP="003F4825">
      <w:pPr>
        <w:spacing w:after="0" w:line="240" w:lineRule="auto"/>
        <w:ind w:right="851"/>
        <w:contextualSpacing/>
        <w:jc w:val="both"/>
        <w:rPr>
          <w:rFonts w:ascii="Arial" w:hAnsi="Arial" w:cs="Arial"/>
          <w:sz w:val="24"/>
          <w:szCs w:val="24"/>
        </w:rPr>
      </w:pPr>
      <w:r w:rsidRPr="003F4825">
        <w:rPr>
          <w:rFonts w:ascii="Arial" w:hAnsi="Arial" w:cs="Arial"/>
          <w:sz w:val="24"/>
          <w:szCs w:val="24"/>
        </w:rPr>
        <w:t>Il diritto costituzionale all’istruzione non è, per sua natura, soggetto a condizioni che ne limitino l’esercizio (art. 34 primo comma Cost.). Non vi è quindi spazio per accordi privatistici che limitino l’esercizio di un diritto essenziale costituzionalmente garantito.</w:t>
      </w:r>
    </w:p>
    <w:p w:rsidR="003F4825" w:rsidRPr="003F4825" w:rsidRDefault="003F4825" w:rsidP="003F4825">
      <w:pPr>
        <w:spacing w:after="0" w:line="240" w:lineRule="auto"/>
        <w:ind w:right="851"/>
        <w:contextualSpacing/>
        <w:jc w:val="both"/>
        <w:rPr>
          <w:rFonts w:ascii="Arial" w:hAnsi="Arial" w:cs="Arial"/>
          <w:sz w:val="24"/>
          <w:szCs w:val="24"/>
        </w:rPr>
      </w:pPr>
    </w:p>
    <w:p w:rsidR="003F4825" w:rsidRPr="003F4825" w:rsidRDefault="003F4825" w:rsidP="003F4825">
      <w:pPr>
        <w:spacing w:after="0" w:line="240" w:lineRule="auto"/>
        <w:ind w:right="851"/>
        <w:contextualSpacing/>
        <w:jc w:val="both"/>
        <w:rPr>
          <w:rFonts w:ascii="Arial" w:hAnsi="Arial" w:cs="Arial"/>
          <w:sz w:val="24"/>
          <w:szCs w:val="24"/>
        </w:rPr>
      </w:pPr>
      <w:r w:rsidRPr="003F4825">
        <w:rPr>
          <w:rFonts w:ascii="Arial" w:hAnsi="Arial" w:cs="Arial"/>
          <w:sz w:val="24"/>
          <w:szCs w:val="24"/>
        </w:rPr>
        <w:t>Lungi dal volerci sottrarre dalle nostre responsabilità, non intendiamo però sottoscrivere il patto di corresponsabilità né alcun altro documento che, sotto diverso nome, persegua i medesimi scopi, essendo tali accordi palesemente iniqui, in quanto unilaterali, e lesivi di diritti sanciti dalla legge.</w:t>
      </w:r>
    </w:p>
    <w:p w:rsidR="003F4825" w:rsidRPr="003F4825" w:rsidRDefault="003F4825" w:rsidP="003F4825">
      <w:pPr>
        <w:spacing w:after="0" w:line="240" w:lineRule="auto"/>
        <w:ind w:right="851"/>
        <w:contextualSpacing/>
        <w:jc w:val="both"/>
        <w:rPr>
          <w:rFonts w:ascii="Arial" w:hAnsi="Arial" w:cs="Arial"/>
          <w:sz w:val="24"/>
          <w:szCs w:val="24"/>
        </w:rPr>
      </w:pPr>
    </w:p>
    <w:p w:rsidR="003F4825" w:rsidRPr="003F4825" w:rsidRDefault="003F4825" w:rsidP="003F4825">
      <w:pPr>
        <w:spacing w:after="0" w:line="240" w:lineRule="auto"/>
        <w:ind w:right="851"/>
        <w:contextualSpacing/>
        <w:jc w:val="both"/>
        <w:rPr>
          <w:rFonts w:ascii="Arial" w:hAnsi="Arial" w:cs="Arial"/>
          <w:sz w:val="24"/>
          <w:szCs w:val="24"/>
        </w:rPr>
      </w:pPr>
      <w:r w:rsidRPr="003F4825">
        <w:rPr>
          <w:rFonts w:ascii="Arial" w:hAnsi="Arial" w:cs="Arial"/>
          <w:sz w:val="24"/>
          <w:szCs w:val="24"/>
        </w:rPr>
        <w:t>Ove, come non riteniamo, la scuola non condividesse quanto sopra, e quindi ritenesse di dover assumere qualsivoglia iniziativa, in via cautelativa formuliamo sin d’ora la diffida dal prendere iniziative unilaterali, con riserva di agire nelle sedi opportune per far valere i nostri diritti, non ultimo quello al risarcimento di tutti i danni patiti e patiendi, nel caso – davvero non creduto, stante la sua patente illiceità – in cui la scuola pretenda di condizionare alla firma del modello l’ammissione dell’alunno alla frequenza, in spregio alle garanzie costituzionali.</w:t>
      </w:r>
    </w:p>
    <w:p w:rsidR="003F4825" w:rsidRPr="003F4825" w:rsidRDefault="003F4825" w:rsidP="003F4825">
      <w:pPr>
        <w:spacing w:after="0" w:line="240" w:lineRule="auto"/>
        <w:ind w:right="851"/>
        <w:contextualSpacing/>
        <w:jc w:val="both"/>
        <w:rPr>
          <w:rFonts w:ascii="Arial" w:hAnsi="Arial" w:cs="Arial"/>
          <w:sz w:val="24"/>
          <w:szCs w:val="24"/>
        </w:rPr>
      </w:pPr>
    </w:p>
    <w:p w:rsidR="003F4825" w:rsidRPr="003F4825" w:rsidRDefault="003F4825" w:rsidP="003F4825">
      <w:pPr>
        <w:spacing w:after="0" w:line="240" w:lineRule="auto"/>
        <w:ind w:right="851"/>
        <w:contextualSpacing/>
        <w:jc w:val="both"/>
        <w:rPr>
          <w:rFonts w:ascii="Arial" w:hAnsi="Arial" w:cs="Arial"/>
          <w:sz w:val="24"/>
          <w:szCs w:val="24"/>
        </w:rPr>
      </w:pPr>
      <w:r w:rsidRPr="003F4825">
        <w:rPr>
          <w:rFonts w:ascii="Arial" w:hAnsi="Arial" w:cs="Arial"/>
          <w:sz w:val="24"/>
          <w:szCs w:val="24"/>
        </w:rPr>
        <w:t>Luogo e data</w:t>
      </w:r>
    </w:p>
    <w:p w:rsidR="003F4825" w:rsidRPr="003F4825" w:rsidRDefault="003F4825" w:rsidP="003F4825">
      <w:pPr>
        <w:spacing w:after="0" w:line="240" w:lineRule="auto"/>
        <w:ind w:right="851"/>
        <w:contextualSpacing/>
        <w:jc w:val="both"/>
        <w:rPr>
          <w:rFonts w:ascii="Arial" w:hAnsi="Arial" w:cs="Arial"/>
          <w:sz w:val="24"/>
          <w:szCs w:val="24"/>
        </w:rPr>
      </w:pPr>
      <w:r w:rsidRPr="003F4825">
        <w:rPr>
          <w:rFonts w:ascii="Arial" w:hAnsi="Arial" w:cs="Arial"/>
          <w:sz w:val="24"/>
          <w:szCs w:val="24"/>
        </w:rPr>
        <w:t xml:space="preserve"> </w:t>
      </w:r>
    </w:p>
    <w:p w:rsidR="003F4825" w:rsidRPr="003F4825" w:rsidRDefault="003F4825" w:rsidP="003F4825">
      <w:pPr>
        <w:spacing w:after="0" w:line="240" w:lineRule="auto"/>
        <w:ind w:right="851"/>
        <w:contextualSpacing/>
        <w:jc w:val="both"/>
        <w:rPr>
          <w:rFonts w:ascii="Arial" w:hAnsi="Arial" w:cs="Arial"/>
          <w:sz w:val="24"/>
          <w:szCs w:val="24"/>
        </w:rPr>
      </w:pPr>
    </w:p>
    <w:p w:rsidR="003F4825" w:rsidRPr="003F4825" w:rsidRDefault="003F4825" w:rsidP="003F4825">
      <w:pPr>
        <w:spacing w:after="0" w:line="240" w:lineRule="auto"/>
        <w:ind w:right="851"/>
        <w:contextualSpacing/>
        <w:jc w:val="both"/>
        <w:rPr>
          <w:rFonts w:ascii="Arial" w:hAnsi="Arial" w:cs="Arial"/>
          <w:sz w:val="24"/>
          <w:szCs w:val="24"/>
        </w:rPr>
      </w:pPr>
      <w:r w:rsidRPr="003F4825">
        <w:rPr>
          <w:rFonts w:ascii="Arial" w:hAnsi="Arial" w:cs="Arial"/>
          <w:sz w:val="24"/>
          <w:szCs w:val="24"/>
        </w:rPr>
        <w:t>Firma</w:t>
      </w:r>
    </w:p>
    <w:sectPr w:rsidR="003F4825" w:rsidRPr="003F4825" w:rsidSect="003D5490">
      <w:pgSz w:w="11906" w:h="16838"/>
      <w:pgMar w:top="1417" w:right="1134" w:bottom="1134" w:left="1134" w:header="1417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5490" w:rsidRDefault="003D5490" w:rsidP="003D5490">
      <w:pPr>
        <w:spacing w:after="0" w:line="240" w:lineRule="auto"/>
      </w:pPr>
      <w:r>
        <w:separator/>
      </w:r>
    </w:p>
  </w:endnote>
  <w:endnote w:type="continuationSeparator" w:id="0">
    <w:p w:rsidR="003D5490" w:rsidRDefault="003D5490" w:rsidP="003D5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5490" w:rsidRDefault="003D5490" w:rsidP="003D5490">
      <w:pPr>
        <w:spacing w:after="0" w:line="240" w:lineRule="auto"/>
      </w:pPr>
      <w:r>
        <w:separator/>
      </w:r>
    </w:p>
  </w:footnote>
  <w:footnote w:type="continuationSeparator" w:id="0">
    <w:p w:rsidR="003D5490" w:rsidRDefault="003D5490" w:rsidP="003D54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6C9"/>
    <w:rsid w:val="003D5490"/>
    <w:rsid w:val="003F4825"/>
    <w:rsid w:val="00D006C9"/>
    <w:rsid w:val="00F13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6B4E3-81ED-4C51-AC4B-B99D0F72E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D54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5490"/>
  </w:style>
  <w:style w:type="paragraph" w:styleId="Pidipagina">
    <w:name w:val="footer"/>
    <w:basedOn w:val="Normale"/>
    <w:link w:val="PidipaginaCarattere"/>
    <w:uiPriority w:val="99"/>
    <w:unhideWhenUsed/>
    <w:rsid w:val="003D54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54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38F28-3473-4F0E-99CE-FA2F7BA94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665</Words>
  <Characters>3791</Characters>
  <Application>Microsoft Office Word</Application>
  <DocSecurity>0</DocSecurity>
  <Lines>31</Lines>
  <Paragraphs>8</Paragraphs>
  <ScaleCrop>false</ScaleCrop>
  <Company/>
  <LinksUpToDate>false</LinksUpToDate>
  <CharactersWithSpaces>4448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</dc:creator>
  <cp:keywords/>
  <dc:description/>
  <cp:lastModifiedBy>Paolo</cp:lastModifiedBy>
  <cp:revision>3</cp:revision>
  <dcterms:created xsi:type="dcterms:W3CDTF">2020-09-03T10:56:00Z</dcterms:created>
  <dcterms:modified xsi:type="dcterms:W3CDTF">2020-10-02T10:37:00Z</dcterms:modified>
</cp:coreProperties>
</file>